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B1" w:rsidRDefault="00AF3DB1" w:rsidP="00AF3DB1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ROMÂNIA</w:t>
      </w:r>
    </w:p>
    <w:p w:rsidR="00AF3DB1" w:rsidRDefault="00AF3DB1" w:rsidP="00AF3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JUDEŢUL SATU MARE</w:t>
      </w:r>
    </w:p>
    <w:p w:rsidR="00AF3DB1" w:rsidRDefault="00AF3DB1" w:rsidP="00AF3D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CONSILIUL LOCAL AL</w:t>
      </w:r>
    </w:p>
    <w:p w:rsidR="00AF3DB1" w:rsidRPr="00A02FD3" w:rsidRDefault="00AF3DB1" w:rsidP="00AF3DB1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COMUNEI ORAȘU NOU</w:t>
      </w:r>
    </w:p>
    <w:p w:rsidR="00AF3DB1" w:rsidRDefault="00AF3DB1" w:rsidP="00AF3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HOTĂRÂREA</w:t>
      </w:r>
    </w:p>
    <w:p w:rsidR="00AF3DB1" w:rsidRDefault="00AF3DB1" w:rsidP="00AF3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 6/2021</w:t>
      </w:r>
    </w:p>
    <w:p w:rsidR="00AF3DB1" w:rsidRDefault="00AF3DB1" w:rsidP="00AF3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privind aprobarea Devizului de execuție lucrări de împăduriri și întreținere a culturilor, pentru anul 2021, propus de Ocolul Silvic Negrești Oaș</w:t>
      </w:r>
      <w:r>
        <w:rPr>
          <w:rFonts w:ascii="Arial" w:hAnsi="Arial" w:cs="Arial"/>
          <w:b/>
          <w:bCs/>
        </w:rPr>
        <w:tab/>
      </w:r>
    </w:p>
    <w:p w:rsidR="00AF3DB1" w:rsidRDefault="00AF3DB1" w:rsidP="00AF3DB1">
      <w:pPr>
        <w:jc w:val="center"/>
        <w:rPr>
          <w:rFonts w:ascii="Arial" w:hAnsi="Arial" w:cs="Arial"/>
        </w:rPr>
      </w:pPr>
    </w:p>
    <w:p w:rsidR="00AF3DB1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Consiliul local al comunei Orașu Nou, județul Satu Mare, întrunit în ședință extraordinară, co</w:t>
      </w:r>
      <w:r w:rsidR="00E124AB">
        <w:rPr>
          <w:rFonts w:ascii="Arial" w:hAnsi="Arial" w:cs="Arial"/>
        </w:rPr>
        <w:t>nvocată de îndată, în data de 09</w:t>
      </w:r>
      <w:r>
        <w:rPr>
          <w:rFonts w:ascii="Arial" w:hAnsi="Arial" w:cs="Arial"/>
        </w:rPr>
        <w:t xml:space="preserve">.02.2021; </w:t>
      </w:r>
    </w:p>
    <w:p w:rsidR="00AF3DB1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Având în vedere:</w:t>
      </w:r>
    </w:p>
    <w:p w:rsidR="00AF3DB1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Devizul de execuție lucrări de împăduriri și întreținere a culturilor pentru anul 2021 întocmit de Ocolului Silvic Negrești Oaș, înregistrat la Primăria comunei Orașu Nou cu nr. 6318/30.12.2020 depus în vederea aprobării acestuia de către Consiliul local;</w:t>
      </w:r>
    </w:p>
    <w:p w:rsidR="00AF3DB1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referatul de aprobare al primarului comunei Orașu Nou;</w:t>
      </w:r>
    </w:p>
    <w:p w:rsidR="00AF3DB1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raportul de specialitate întocmit de Serviciul financiar, achiziții publice și autorizarea desfășurării activității de transport local;</w:t>
      </w:r>
    </w:p>
    <w:p w:rsidR="00AF3DB1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avizele comisiilor de specialitate ale Consiliului local;</w:t>
      </w:r>
    </w:p>
    <w:p w:rsidR="00AF3DB1" w:rsidRDefault="00AF3DB1" w:rsidP="00AF3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În conformitate cu prevederile art. 17 din Legea nr.46/2008-Codul silvic, republicată, cu modificările şi completările ulterioare;</w:t>
      </w:r>
    </w:p>
    <w:p w:rsidR="00AF3DB1" w:rsidRPr="005136C9" w:rsidRDefault="00AF3DB1" w:rsidP="00AF3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36C9">
        <w:rPr>
          <w:rFonts w:ascii="Arial" w:hAnsi="Arial" w:cs="Arial"/>
          <w:shd w:val="clear" w:color="auto" w:fill="FFFFFF"/>
        </w:rPr>
        <w:t xml:space="preserve">Luând act </w:t>
      </w:r>
      <w:r>
        <w:rPr>
          <w:rFonts w:ascii="Arial" w:hAnsi="Arial" w:cs="Arial"/>
          <w:shd w:val="clear" w:color="auto" w:fill="FFFFFF"/>
        </w:rPr>
        <w:t>de dispozițiile art. 129 alin. 2 lit. a și c și alin. 3 lit. d</w:t>
      </w:r>
      <w:r w:rsidRPr="005136C9">
        <w:rPr>
          <w:rFonts w:ascii="Arial" w:hAnsi="Arial" w:cs="Arial"/>
          <w:shd w:val="clear" w:color="auto" w:fill="FFFFFF"/>
        </w:rPr>
        <w:t xml:space="preserve"> din Ordonanța de Urgență a a Guvernului nr. 57/2019 privind Codul administrativ, cu modificările și completările ulterioare;</w:t>
      </w:r>
      <w:r w:rsidRPr="005136C9">
        <w:rPr>
          <w:rFonts w:ascii="Arial" w:hAnsi="Arial" w:cs="Arial"/>
        </w:rPr>
        <w:tab/>
      </w:r>
    </w:p>
    <w:p w:rsidR="00AF3DB1" w:rsidRPr="005136C9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Î</w:t>
      </w:r>
      <w:r w:rsidRPr="005136C9">
        <w:rPr>
          <w:rFonts w:ascii="Arial" w:hAnsi="Arial" w:cs="Arial"/>
        </w:rPr>
        <w:t xml:space="preserve">n temeiul art. 139 alin. 1, alin. 3 lit. </w:t>
      </w:r>
      <w:r>
        <w:rPr>
          <w:rFonts w:ascii="Arial" w:hAnsi="Arial" w:cs="Arial"/>
        </w:rPr>
        <w:t>a</w:t>
      </w:r>
      <w:r w:rsidRPr="00513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și g </w:t>
      </w:r>
      <w:r w:rsidRPr="005136C9">
        <w:rPr>
          <w:rFonts w:ascii="Arial" w:hAnsi="Arial" w:cs="Arial"/>
        </w:rPr>
        <w:t>și art. 196 alin. 1 lit. a din Ordonanța de Urgență a Guvernului nr. 57/2019 priv</w:t>
      </w:r>
      <w:r>
        <w:rPr>
          <w:rFonts w:ascii="Arial" w:hAnsi="Arial" w:cs="Arial"/>
        </w:rPr>
        <w:t>i</w:t>
      </w:r>
      <w:r w:rsidRPr="005136C9">
        <w:rPr>
          <w:rFonts w:ascii="Arial" w:hAnsi="Arial" w:cs="Arial"/>
        </w:rPr>
        <w:t>nd Codul administrativ, cu modificările și completările ulterioare;</w:t>
      </w:r>
    </w:p>
    <w:p w:rsidR="00AF3DB1" w:rsidRDefault="00AF3DB1" w:rsidP="00AF3DB1">
      <w:pPr>
        <w:jc w:val="both"/>
        <w:rPr>
          <w:rFonts w:ascii="Arial" w:hAnsi="Arial" w:cs="Arial"/>
          <w:b/>
          <w:bCs/>
        </w:rPr>
      </w:pPr>
    </w:p>
    <w:p w:rsidR="00AF3DB1" w:rsidRDefault="00AF3DB1" w:rsidP="00AF3D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HOTĂRĂŞTE</w:t>
      </w:r>
    </w:p>
    <w:p w:rsidR="00AF3DB1" w:rsidRDefault="00AF3DB1" w:rsidP="00AF3DB1">
      <w:pPr>
        <w:jc w:val="center"/>
        <w:rPr>
          <w:rFonts w:ascii="Arial" w:hAnsi="Arial" w:cs="Arial"/>
        </w:rPr>
      </w:pPr>
    </w:p>
    <w:p w:rsidR="00AF3DB1" w:rsidRPr="005136C9" w:rsidRDefault="00AF3DB1" w:rsidP="00AF3DB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1. </w:t>
      </w:r>
      <w:r>
        <w:rPr>
          <w:rFonts w:ascii="Arial" w:hAnsi="Arial" w:cs="Arial"/>
        </w:rPr>
        <w:t>Se aprobă devizul și antemăsurătoarea lucrărilor de împăduriri și întreținere a culturilor pentru anul 2021, conform anexei nr. 1 care face parte integrantă din prezenta hotărâre.</w:t>
      </w:r>
    </w:p>
    <w:p w:rsidR="00AF3DB1" w:rsidRDefault="00AF3DB1" w:rsidP="00AF3D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2. </w:t>
      </w:r>
      <w:r>
        <w:rPr>
          <w:rFonts w:ascii="Arial" w:hAnsi="Arial" w:cs="Arial"/>
        </w:rPr>
        <w:t xml:space="preserve">Cu ducerea la îndeplinire a prezentei hotărâri se încredinţează primarul comunei Orașu Nou. 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3. </w:t>
      </w:r>
      <w:r>
        <w:rPr>
          <w:rFonts w:ascii="Arial" w:hAnsi="Arial" w:cs="Arial"/>
        </w:rPr>
        <w:t>Prezenta hotărâre se va comunica: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Instituției Prefectului – Județul Satu Mare;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primarului comunei Orașu Nou; 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Ocolului Silvic Negrești Oaș.</w:t>
      </w:r>
    </w:p>
    <w:p w:rsidR="00AF3DB1" w:rsidRDefault="00E124AB" w:rsidP="00AF3DB1">
      <w:pPr>
        <w:ind w:firstLine="7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Orașu Nou la 09</w:t>
      </w:r>
      <w:r w:rsidR="00AF3DB1">
        <w:rPr>
          <w:rFonts w:ascii="Arial" w:hAnsi="Arial" w:cs="Arial"/>
          <w:b/>
          <w:bCs/>
        </w:rPr>
        <w:t>.02.2021</w:t>
      </w:r>
    </w:p>
    <w:p w:rsidR="00AF3DB1" w:rsidRDefault="00AF3DB1" w:rsidP="00AF3DB1">
      <w:pPr>
        <w:ind w:firstLine="720"/>
        <w:jc w:val="right"/>
        <w:rPr>
          <w:rFonts w:ascii="Arial" w:hAnsi="Arial" w:cs="Arial"/>
          <w:b/>
          <w:bCs/>
        </w:rPr>
      </w:pP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</w:rPr>
        <w:t xml:space="preserve">   Președinte de ședință,                                        Contrasemnează,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Laszlo-Attila DOHI                                            Secretar general,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Sonia Teodora Stan</w:t>
      </w:r>
    </w:p>
    <w:p w:rsidR="00AF3DB1" w:rsidRDefault="00AF3DB1" w:rsidP="00AF3DB1">
      <w:pPr>
        <w:ind w:firstLine="720"/>
        <w:jc w:val="both"/>
        <w:rPr>
          <w:rFonts w:ascii="Arial" w:hAnsi="Arial" w:cs="Arial"/>
        </w:rPr>
      </w:pPr>
    </w:p>
    <w:p w:rsidR="00AF3DB1" w:rsidRDefault="00AF3DB1" w:rsidP="00AF3DB1">
      <w:pPr>
        <w:ind w:left="567" w:right="147"/>
        <w:jc w:val="both"/>
        <w:rPr>
          <w:rFonts w:eastAsia="Calibri"/>
          <w:i/>
        </w:rPr>
      </w:pPr>
    </w:p>
    <w:p w:rsidR="00AF3DB1" w:rsidRPr="00987CA1" w:rsidRDefault="00AF3DB1" w:rsidP="00AF3DB1">
      <w:pPr>
        <w:ind w:left="567" w:right="147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AF3DB1" w:rsidRPr="00987CA1" w:rsidRDefault="00AF3DB1" w:rsidP="00AF3DB1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 w:rsidR="00B358BB">
        <w:rPr>
          <w:rFonts w:eastAsia="Calibri"/>
          <w:i/>
        </w:rPr>
        <w:t>prezenți: 10</w:t>
      </w:r>
    </w:p>
    <w:p w:rsidR="00AF3DB1" w:rsidRDefault="00AF3DB1" w:rsidP="00AF3DB1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 w:rsidR="00B358BB">
        <w:rPr>
          <w:rFonts w:eastAsia="Calibri"/>
          <w:i/>
        </w:rPr>
        <w:t>al al consilierilor absenți: 3</w:t>
      </w:r>
    </w:p>
    <w:p w:rsidR="00E124AB" w:rsidRPr="00987CA1" w:rsidRDefault="00E124AB" w:rsidP="00AF3DB1">
      <w:pPr>
        <w:tabs>
          <w:tab w:val="left" w:pos="1755"/>
        </w:tabs>
        <w:ind w:left="567" w:right="147"/>
        <w:jc w:val="both"/>
        <w:rPr>
          <w:rFonts w:eastAsia="Calibri"/>
          <w:i/>
          <w:lang w:eastAsia="ro-RO"/>
        </w:rPr>
      </w:pPr>
      <w:r>
        <w:rPr>
          <w:rFonts w:eastAsia="Calibri"/>
          <w:i/>
        </w:rPr>
        <w:t>nr. total al consilierilor care par</w:t>
      </w:r>
      <w:r w:rsidR="00B358BB">
        <w:rPr>
          <w:rFonts w:eastAsia="Calibri"/>
          <w:i/>
        </w:rPr>
        <w:t>ticipă la dezbateri și la vot: 9</w:t>
      </w:r>
    </w:p>
    <w:p w:rsidR="00AF3DB1" w:rsidRPr="00987CA1" w:rsidRDefault="00B358BB" w:rsidP="00AF3DB1">
      <w:pPr>
        <w:tabs>
          <w:tab w:val="left" w:pos="1755"/>
          <w:tab w:val="left" w:pos="3870"/>
        </w:tabs>
        <w:ind w:left="567" w:right="147"/>
        <w:jc w:val="both"/>
        <w:rPr>
          <w:rFonts w:eastAsia="Calibri"/>
          <w:i/>
        </w:rPr>
      </w:pPr>
      <w:r>
        <w:rPr>
          <w:rFonts w:eastAsia="Calibri"/>
          <w:i/>
        </w:rPr>
        <w:t>voturi pentru: 9</w:t>
      </w:r>
    </w:p>
    <w:p w:rsidR="00AF3DB1" w:rsidRPr="00987CA1" w:rsidRDefault="00B358BB" w:rsidP="00AF3DB1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AF3DB1" w:rsidRPr="00987CA1" w:rsidRDefault="00B358BB" w:rsidP="00AF3DB1">
      <w:pPr>
        <w:tabs>
          <w:tab w:val="left" w:pos="1755"/>
        </w:tabs>
        <w:ind w:left="567" w:right="147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</w:p>
    <w:p w:rsidR="00E81EEC" w:rsidRDefault="001E6595"/>
    <w:sectPr w:rsidR="00E81EEC" w:rsidSect="00AF3DB1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09"/>
    <w:rsid w:val="00012309"/>
    <w:rsid w:val="001E6595"/>
    <w:rsid w:val="003B33A6"/>
    <w:rsid w:val="007577B7"/>
    <w:rsid w:val="00AF3DB1"/>
    <w:rsid w:val="00B358BB"/>
    <w:rsid w:val="00E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B1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B1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2021-02-05T09:21:00Z</dcterms:created>
  <dcterms:modified xsi:type="dcterms:W3CDTF">2021-02-10T09:00:00Z</dcterms:modified>
</cp:coreProperties>
</file>